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380"/>
      </w:tblGrid>
      <w:tr w:rsidR="007625DC" w:rsidTr="0002207D">
        <w:trPr>
          <w:trHeight w:val="285"/>
        </w:trPr>
        <w:tc>
          <w:tcPr>
            <w:tcW w:w="10380" w:type="dxa"/>
            <w:shd w:val="clear" w:color="auto" w:fill="000000" w:themeFill="text1"/>
            <w:vAlign w:val="center"/>
          </w:tcPr>
          <w:p w:rsidR="007625DC" w:rsidRPr="007625DC" w:rsidRDefault="007625DC" w:rsidP="00182D7C">
            <w:pPr>
              <w:rPr>
                <w:rFonts w:ascii="Arial" w:hAnsi="Arial" w:cs="Arial"/>
                <w:sz w:val="20"/>
                <w:szCs w:val="20"/>
              </w:rPr>
            </w:pPr>
            <w:r w:rsidRPr="0002207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DÉCLARATION SOUS SERMENT </w:t>
            </w:r>
          </w:p>
        </w:tc>
      </w:tr>
      <w:tr w:rsidR="007625DC" w:rsidTr="0002207D">
        <w:trPr>
          <w:trHeight w:val="1057"/>
        </w:trPr>
        <w:tc>
          <w:tcPr>
            <w:tcW w:w="10380" w:type="dxa"/>
          </w:tcPr>
          <w:p w:rsidR="007625DC" w:rsidRPr="00FC736D" w:rsidRDefault="007625DC" w:rsidP="007625DC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40587" w:rsidRDefault="00940587" w:rsidP="00940587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Le, soussigné, à titre de représentant autorisé de l’entreprise qui a déposé une demande d’aide pour le projet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intitulé</w:t>
            </w:r>
            <w:r w:rsidR="00182D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, certifie par la présente que les coûts, tels que définis dans le programme d’aide à la promotion et à la diffusion (volet </w:t>
            </w:r>
            <w:r w:rsidR="006802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1.1"/>
                    <w:listEntry w:val="1.2"/>
                    <w:listEntry w:val="1.3"/>
                    <w:listEntry w:val="1.4"/>
                    <w:listEntry w:val="2.1"/>
                    <w:listEntry w:val="2.2"/>
                    <w:listEntry w:val="3"/>
                  </w:ddList>
                </w:ffData>
              </w:fldChar>
            </w:r>
            <w:r w:rsidR="006802F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8305C">
              <w:rPr>
                <w:rFonts w:ascii="Arial" w:hAnsi="Arial" w:cs="Arial"/>
                <w:sz w:val="20"/>
                <w:szCs w:val="20"/>
              </w:rPr>
            </w:r>
            <w:r w:rsidR="001830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02F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présentés dans ce rapport de coûts final et soumis à la SODEC, </w:t>
            </w:r>
            <w:r w:rsidRPr="000B153E">
              <w:rPr>
                <w:rFonts w:ascii="Arial" w:hAnsi="Arial" w:cs="Arial"/>
                <w:sz w:val="20"/>
                <w:szCs w:val="20"/>
              </w:rPr>
              <w:t>sont exacts et véridiques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40587" w:rsidRDefault="00940587" w:rsidP="00940587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25DC" w:rsidRPr="00FC736D" w:rsidRDefault="007625DC" w:rsidP="00D73D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73D71" w:rsidRPr="00A77B93" w:rsidRDefault="00D73D71" w:rsidP="00D73D71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36"/>
        <w:gridCol w:w="1385"/>
        <w:gridCol w:w="3859"/>
      </w:tblGrid>
      <w:tr w:rsidR="0002207D" w:rsidRPr="0002207D" w:rsidTr="0002207D">
        <w:tc>
          <w:tcPr>
            <w:tcW w:w="10380" w:type="dxa"/>
            <w:gridSpan w:val="3"/>
            <w:shd w:val="clear" w:color="auto" w:fill="000000" w:themeFill="text1"/>
            <w:vAlign w:val="center"/>
          </w:tcPr>
          <w:p w:rsidR="00A77B93" w:rsidRPr="0002207D" w:rsidRDefault="00A77B93" w:rsidP="00D52CC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2207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IDENTIFICATION</w:t>
            </w:r>
          </w:p>
        </w:tc>
      </w:tr>
      <w:tr w:rsidR="00A77B93" w:rsidTr="0002207D">
        <w:trPr>
          <w:trHeight w:val="563"/>
        </w:trPr>
        <w:tc>
          <w:tcPr>
            <w:tcW w:w="10380" w:type="dxa"/>
            <w:gridSpan w:val="3"/>
          </w:tcPr>
          <w:p w:rsidR="00A77B93" w:rsidRPr="003F6196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196">
              <w:rPr>
                <w:rFonts w:ascii="Arial" w:hAnsi="Arial" w:cs="Arial"/>
                <w:sz w:val="20"/>
                <w:szCs w:val="20"/>
              </w:rPr>
              <w:t xml:space="preserve">Nom </w:t>
            </w:r>
            <w:r w:rsidR="003F6196" w:rsidRPr="003F6196">
              <w:rPr>
                <w:rFonts w:ascii="Arial" w:hAnsi="Arial" w:cs="Arial"/>
                <w:sz w:val="20"/>
                <w:szCs w:val="20"/>
              </w:rPr>
              <w:t>l’entreprise</w:t>
            </w:r>
            <w:r w:rsidRPr="003F619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77B93" w:rsidRP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8"/>
              </w:rPr>
            </w:pPr>
          </w:p>
          <w:bookmarkStart w:id="0" w:name="Texte17"/>
          <w:p w:rsidR="00A77B93" w:rsidRPr="00BF0D18" w:rsidRDefault="00BF0D18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A77B93" w:rsidRP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A77B93" w:rsidTr="0002207D">
        <w:trPr>
          <w:trHeight w:val="562"/>
        </w:trPr>
        <w:tc>
          <w:tcPr>
            <w:tcW w:w="5136" w:type="dxa"/>
          </w:tcPr>
          <w:p w:rsidR="00A77B93" w:rsidRPr="003F6196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196">
              <w:rPr>
                <w:rFonts w:ascii="Arial" w:hAnsi="Arial" w:cs="Arial"/>
                <w:sz w:val="20"/>
                <w:szCs w:val="20"/>
              </w:rPr>
              <w:t>Nom du représentant</w:t>
            </w:r>
          </w:p>
          <w:p w:rsidR="00A77B93" w:rsidRP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bookmarkStart w:id="1" w:name="Texte18"/>
          <w:p w:rsidR="00A77B93" w:rsidRPr="00BF0D18" w:rsidRDefault="00BF0D18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A77B93" w:rsidRP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4" w:type="dxa"/>
            <w:gridSpan w:val="2"/>
          </w:tcPr>
          <w:p w:rsidR="00A77B93" w:rsidRPr="003F6196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196">
              <w:rPr>
                <w:rFonts w:ascii="Arial" w:hAnsi="Arial" w:cs="Arial"/>
                <w:sz w:val="20"/>
                <w:szCs w:val="20"/>
              </w:rPr>
              <w:t>Titre</w:t>
            </w:r>
          </w:p>
          <w:p w:rsid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bookmarkStart w:id="2" w:name="Texte19"/>
          <w:p w:rsidR="00A77B93" w:rsidRPr="00BF0D18" w:rsidRDefault="00BF0D18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77B93" w:rsidTr="0002207D">
        <w:trPr>
          <w:trHeight w:val="877"/>
        </w:trPr>
        <w:tc>
          <w:tcPr>
            <w:tcW w:w="6521" w:type="dxa"/>
            <w:gridSpan w:val="2"/>
          </w:tcPr>
          <w:p w:rsidR="00A77B93" w:rsidRP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du représ</w:t>
            </w:r>
            <w:r w:rsidR="0063157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ntant </w:t>
            </w:r>
          </w:p>
        </w:tc>
        <w:tc>
          <w:tcPr>
            <w:tcW w:w="3859" w:type="dxa"/>
          </w:tcPr>
          <w:p w:rsid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631575" w:rsidRDefault="00631575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31575" w:rsidRDefault="00631575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bookmarkStart w:id="3" w:name="Texte20"/>
          <w:p w:rsidR="00631575" w:rsidRPr="00631575" w:rsidRDefault="006530CD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="006315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31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mois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63157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8305C">
              <w:rPr>
                <w:rFonts w:ascii="Arial" w:hAnsi="Arial" w:cs="Arial"/>
                <w:sz w:val="20"/>
                <w:szCs w:val="20"/>
              </w:rPr>
            </w:r>
            <w:r w:rsidR="001830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15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2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née"/>
                    <w:listEntry w:val="2018"/>
                    <w:listEntry w:val="2019"/>
                    <w:listEntry w:val="2020"/>
                    <w:listEntry w:val="2021"/>
                  </w:ddList>
                </w:ffData>
              </w:fldChar>
            </w:r>
            <w:r w:rsidR="006802F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8305C">
              <w:rPr>
                <w:rFonts w:ascii="Arial" w:hAnsi="Arial" w:cs="Arial"/>
                <w:sz w:val="20"/>
                <w:szCs w:val="20"/>
              </w:rPr>
            </w:r>
            <w:r w:rsidR="001830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02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1575" w:rsidRDefault="00631575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31575" w:rsidRPr="00631575" w:rsidRDefault="00631575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73D71" w:rsidRDefault="00D73D71" w:rsidP="00D73D71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521"/>
        <w:gridCol w:w="3859"/>
      </w:tblGrid>
      <w:tr w:rsidR="0002207D" w:rsidRPr="0002207D" w:rsidTr="0002207D">
        <w:tc>
          <w:tcPr>
            <w:tcW w:w="10380" w:type="dxa"/>
            <w:gridSpan w:val="2"/>
            <w:shd w:val="clear" w:color="auto" w:fill="000000" w:themeFill="text1"/>
            <w:vAlign w:val="center"/>
          </w:tcPr>
          <w:p w:rsidR="00FC736D" w:rsidRPr="0002207D" w:rsidRDefault="00FC736D" w:rsidP="00D52CC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2207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COMMISSAIRE À L’ASSE</w:t>
            </w:r>
            <w:r w:rsidR="003B74F8" w:rsidRPr="0002207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</w:t>
            </w:r>
            <w:r w:rsidRPr="0002207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MENTATION</w:t>
            </w:r>
          </w:p>
        </w:tc>
      </w:tr>
      <w:tr w:rsidR="00FC736D" w:rsidTr="0002207D">
        <w:trPr>
          <w:trHeight w:val="563"/>
        </w:trPr>
        <w:tc>
          <w:tcPr>
            <w:tcW w:w="10380" w:type="dxa"/>
            <w:gridSpan w:val="2"/>
          </w:tcPr>
          <w:p w:rsidR="00FC736D" w:rsidRDefault="00FC736D" w:rsidP="00FC736D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C736D" w:rsidRDefault="00FC736D" w:rsidP="00FC736D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Déclaré solennellement devant moi </w:t>
            </w:r>
            <w:bookmarkStart w:id="4" w:name="Texte21"/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(nom du commissaire à l’assermentation), dans la ville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</w:t>
            </w:r>
            <w:bookmarkStart w:id="5" w:name="Texte22"/>
            <w:r w:rsidR="00FE38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, dans la province de </w:t>
            </w:r>
            <w:bookmarkStart w:id="6" w:name="Texte23"/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736D" w:rsidRPr="00FC736D" w:rsidRDefault="00FC736D" w:rsidP="00FC736D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36D" w:rsidTr="0002207D">
        <w:trPr>
          <w:trHeight w:val="877"/>
        </w:trPr>
        <w:tc>
          <w:tcPr>
            <w:tcW w:w="6521" w:type="dxa"/>
          </w:tcPr>
          <w:p w:rsidR="00FC736D" w:rsidRPr="00A77B93" w:rsidRDefault="00FC736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du commissaire</w:t>
            </w:r>
          </w:p>
        </w:tc>
        <w:tc>
          <w:tcPr>
            <w:tcW w:w="3859" w:type="dxa"/>
          </w:tcPr>
          <w:p w:rsidR="00FC736D" w:rsidRDefault="00FC736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FC736D" w:rsidRDefault="00FC736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C736D" w:rsidRDefault="00FC736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C736D" w:rsidRPr="00631575" w:rsidRDefault="006530C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C73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7" w:name="_GoBack"/>
            <w:r w:rsidR="00FC73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mois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FC736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8305C">
              <w:rPr>
                <w:rFonts w:ascii="Arial" w:hAnsi="Arial" w:cs="Arial"/>
                <w:sz w:val="20"/>
                <w:szCs w:val="20"/>
              </w:rPr>
            </w:r>
            <w:r w:rsidR="001830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73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FC7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2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nnée"/>
                    <w:listEntry w:val="2018"/>
                    <w:listEntry w:val="2019"/>
                    <w:listEntry w:val="2020"/>
                    <w:listEntry w:val="2021"/>
                  </w:ddList>
                </w:ffData>
              </w:fldChar>
            </w:r>
            <w:bookmarkStart w:id="8" w:name="ListeDéroulante2"/>
            <w:r w:rsidR="006802F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8305C">
              <w:rPr>
                <w:rFonts w:ascii="Arial" w:hAnsi="Arial" w:cs="Arial"/>
                <w:sz w:val="20"/>
                <w:szCs w:val="20"/>
              </w:rPr>
            </w:r>
            <w:r w:rsidR="001830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02F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FC736D" w:rsidRDefault="00FC736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C736D" w:rsidRPr="00631575" w:rsidRDefault="00FC736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C736D" w:rsidRDefault="00FC736D" w:rsidP="00FC736D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:rsidR="00D73D71" w:rsidRDefault="00D73D71" w:rsidP="00D73D71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:rsidR="0005705D" w:rsidRPr="00D73D71" w:rsidRDefault="0005705D" w:rsidP="00D73D71">
      <w:pPr>
        <w:rPr>
          <w:szCs w:val="20"/>
        </w:rPr>
      </w:pPr>
    </w:p>
    <w:sectPr w:rsidR="0005705D" w:rsidRPr="00D73D71" w:rsidSect="00165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09" w:right="1041" w:bottom="1440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0D" w:rsidRDefault="00D9520D">
      <w:r>
        <w:separator/>
      </w:r>
    </w:p>
  </w:endnote>
  <w:endnote w:type="continuationSeparator" w:id="0">
    <w:p w:rsidR="00D9520D" w:rsidRDefault="00D9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CE" w:rsidRDefault="002B77C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CE" w:rsidRDefault="002B77C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CE" w:rsidRDefault="002B77C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0D" w:rsidRDefault="00D9520D">
      <w:r>
        <w:separator/>
      </w:r>
    </w:p>
  </w:footnote>
  <w:footnote w:type="continuationSeparator" w:id="0">
    <w:p w:rsidR="00D9520D" w:rsidRDefault="00D95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CE" w:rsidRDefault="002B77C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23" w:rsidRPr="001653B2" w:rsidRDefault="00267423" w:rsidP="001653B2">
    <w:pPr>
      <w:jc w:val="right"/>
      <w:rPr>
        <w:rFonts w:ascii="Arial" w:hAnsi="Arial" w:cs="Arial"/>
        <w:b/>
        <w:sz w:val="20"/>
        <w:szCs w:val="20"/>
      </w:rPr>
    </w:pPr>
  </w:p>
  <w:p w:rsidR="0002207D" w:rsidRDefault="0002207D" w:rsidP="0002207D">
    <w:pPr>
      <w:pStyle w:val="En-tte"/>
      <w:rPr>
        <w:sz w:val="16"/>
        <w:szCs w:val="16"/>
      </w:rPr>
    </w:pPr>
  </w:p>
  <w:p w:rsidR="0002207D" w:rsidRDefault="002B77CE" w:rsidP="0002207D">
    <w:pPr>
      <w:pStyle w:val="En-tte"/>
      <w:rPr>
        <w:sz w:val="16"/>
        <w:szCs w:val="16"/>
      </w:rPr>
    </w:pPr>
    <w:r>
      <w:rPr>
        <w:noProof/>
        <w:color w:val="548DD4"/>
        <w:sz w:val="16"/>
        <w:szCs w:val="16"/>
      </w:rPr>
      <w:drawing>
        <wp:anchor distT="0" distB="0" distL="114300" distR="114300" simplePos="0" relativeHeight="251658240" behindDoc="1" locked="0" layoutInCell="1" allowOverlap="1" wp14:anchorId="027CFC50" wp14:editId="0FE847DB">
          <wp:simplePos x="0" y="0"/>
          <wp:positionH relativeFrom="column">
            <wp:posOffset>4926965</wp:posOffset>
          </wp:positionH>
          <wp:positionV relativeFrom="paragraph">
            <wp:posOffset>13970</wp:posOffset>
          </wp:positionV>
          <wp:extent cx="1670685" cy="880110"/>
          <wp:effectExtent l="0" t="0" r="5715" b="0"/>
          <wp:wrapTight wrapText="bothSides">
            <wp:wrapPolygon edited="0">
              <wp:start x="0" y="0"/>
              <wp:lineTo x="0" y="21039"/>
              <wp:lineTo x="21428" y="21039"/>
              <wp:lineTo x="2142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investir_C_Q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685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07D" w:rsidRDefault="0002207D" w:rsidP="0002207D">
    <w:pPr>
      <w:pStyle w:val="En-tte"/>
      <w:rPr>
        <w:sz w:val="16"/>
        <w:szCs w:val="16"/>
      </w:rPr>
    </w:pPr>
  </w:p>
  <w:p w:rsidR="0002207D" w:rsidRDefault="0002207D" w:rsidP="0002207D">
    <w:pPr>
      <w:pStyle w:val="En-tte"/>
      <w:rPr>
        <w:sz w:val="16"/>
        <w:szCs w:val="16"/>
      </w:rPr>
    </w:pPr>
  </w:p>
  <w:p w:rsidR="0002207D" w:rsidRDefault="0002207D" w:rsidP="0002207D">
    <w:pPr>
      <w:pStyle w:val="En-tte"/>
      <w:tabs>
        <w:tab w:val="clear" w:pos="4320"/>
        <w:tab w:val="clear" w:pos="8640"/>
        <w:tab w:val="left" w:pos="1710"/>
      </w:tabs>
      <w:rPr>
        <w:color w:val="548DD4"/>
        <w:sz w:val="16"/>
        <w:szCs w:val="16"/>
      </w:rPr>
    </w:pPr>
  </w:p>
  <w:p w:rsidR="0002207D" w:rsidRPr="002B77CE" w:rsidRDefault="0002207D" w:rsidP="0002207D">
    <w:pPr>
      <w:pStyle w:val="En-tte"/>
      <w:rPr>
        <w:rFonts w:ascii="Arial" w:hAnsi="Arial" w:cs="Arial"/>
        <w:b/>
        <w:sz w:val="20"/>
        <w:szCs w:val="20"/>
      </w:rPr>
    </w:pPr>
    <w:r w:rsidRPr="002B77CE">
      <w:rPr>
        <w:rFonts w:ascii="Arial" w:hAnsi="Arial" w:cs="Arial"/>
        <w:b/>
        <w:sz w:val="20"/>
        <w:szCs w:val="20"/>
      </w:rPr>
      <w:t>CINÉMA ET PRODUCTION TÉLÉVISUELLE</w:t>
    </w:r>
  </w:p>
  <w:p w:rsidR="0002207D" w:rsidRDefault="0002207D" w:rsidP="0002207D">
    <w:pPr>
      <w:pStyle w:val="En-tte"/>
      <w:tabs>
        <w:tab w:val="right" w:pos="8789"/>
      </w:tabs>
      <w:rPr>
        <w:b/>
      </w:rPr>
    </w:pPr>
  </w:p>
  <w:p w:rsidR="0002207D" w:rsidRDefault="0002207D" w:rsidP="0002207D">
    <w:pPr>
      <w:pStyle w:val="En-tte"/>
      <w:rPr>
        <w:b/>
      </w:rPr>
    </w:pPr>
  </w:p>
  <w:p w:rsidR="0002207D" w:rsidRPr="003603DD" w:rsidRDefault="0002207D" w:rsidP="0002207D">
    <w:pPr>
      <w:pStyle w:val="En-tte"/>
      <w:rPr>
        <w:b/>
      </w:rPr>
    </w:pPr>
  </w:p>
  <w:p w:rsidR="0002207D" w:rsidRDefault="0002207D" w:rsidP="0002207D">
    <w:pPr>
      <w:pStyle w:val="Titre1"/>
      <w:rPr>
        <w:sz w:val="28"/>
        <w:szCs w:val="28"/>
      </w:rPr>
    </w:pPr>
    <w:r>
      <w:tab/>
    </w:r>
    <w:r w:rsidRPr="0002207D">
      <w:rPr>
        <w:sz w:val="28"/>
        <w:szCs w:val="28"/>
      </w:rPr>
      <w:t>Programme d’aide à la promotion et à la diffusion</w:t>
    </w:r>
  </w:p>
  <w:p w:rsidR="00267423" w:rsidRPr="0002207D" w:rsidRDefault="0002207D" w:rsidP="0002207D">
    <w:pPr>
      <w:pStyle w:val="Titre1"/>
      <w:rPr>
        <w:i/>
      </w:rPr>
    </w:pPr>
    <w:r>
      <w:tab/>
    </w:r>
    <w:r w:rsidR="00182D7C">
      <w:rPr>
        <w:i/>
      </w:rPr>
      <w:t>Volets 1 - 2 - 3</w:t>
    </w:r>
  </w:p>
  <w:p w:rsidR="00267423" w:rsidRDefault="0026742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CE" w:rsidRDefault="002B77C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52322"/>
    <w:multiLevelType w:val="hybridMultilevel"/>
    <w:tmpl w:val="04F47872"/>
    <w:lvl w:ilvl="0" w:tplc="2FFC38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qjzfSLGSXI43DJD5mOUvtP/GYQ8=" w:salt="W9QKBslcQjoTS1GMRXPeKg==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7A"/>
    <w:rsid w:val="0001318F"/>
    <w:rsid w:val="0002207D"/>
    <w:rsid w:val="0005705D"/>
    <w:rsid w:val="000C29A8"/>
    <w:rsid w:val="00152028"/>
    <w:rsid w:val="001653B2"/>
    <w:rsid w:val="001668FF"/>
    <w:rsid w:val="00182D7C"/>
    <w:rsid w:val="0018305C"/>
    <w:rsid w:val="001C4E82"/>
    <w:rsid w:val="00267423"/>
    <w:rsid w:val="0028793B"/>
    <w:rsid w:val="002A599C"/>
    <w:rsid w:val="002B77CE"/>
    <w:rsid w:val="002E6BC1"/>
    <w:rsid w:val="00341177"/>
    <w:rsid w:val="00343C8C"/>
    <w:rsid w:val="00347591"/>
    <w:rsid w:val="00351C66"/>
    <w:rsid w:val="00364BA1"/>
    <w:rsid w:val="00365DB1"/>
    <w:rsid w:val="003B4413"/>
    <w:rsid w:val="003B74F8"/>
    <w:rsid w:val="003F6196"/>
    <w:rsid w:val="004A6AED"/>
    <w:rsid w:val="004D3F03"/>
    <w:rsid w:val="004E59A6"/>
    <w:rsid w:val="005225AE"/>
    <w:rsid w:val="0054311F"/>
    <w:rsid w:val="00566841"/>
    <w:rsid w:val="00573A47"/>
    <w:rsid w:val="00582F32"/>
    <w:rsid w:val="00594AFD"/>
    <w:rsid w:val="005A4C08"/>
    <w:rsid w:val="005B2F1E"/>
    <w:rsid w:val="006161A8"/>
    <w:rsid w:val="00631575"/>
    <w:rsid w:val="006530CD"/>
    <w:rsid w:val="006802F1"/>
    <w:rsid w:val="006A73E2"/>
    <w:rsid w:val="006B0E87"/>
    <w:rsid w:val="006B6C14"/>
    <w:rsid w:val="006D2B9D"/>
    <w:rsid w:val="006F5720"/>
    <w:rsid w:val="006F58D5"/>
    <w:rsid w:val="006F7519"/>
    <w:rsid w:val="007625DC"/>
    <w:rsid w:val="007B43DC"/>
    <w:rsid w:val="007D14C8"/>
    <w:rsid w:val="008020F4"/>
    <w:rsid w:val="00810C01"/>
    <w:rsid w:val="0081223D"/>
    <w:rsid w:val="008A1A7A"/>
    <w:rsid w:val="008B7BE9"/>
    <w:rsid w:val="008C1313"/>
    <w:rsid w:val="008C7C18"/>
    <w:rsid w:val="008F25D0"/>
    <w:rsid w:val="00903B21"/>
    <w:rsid w:val="00940587"/>
    <w:rsid w:val="009878A8"/>
    <w:rsid w:val="00A32C7A"/>
    <w:rsid w:val="00A474C3"/>
    <w:rsid w:val="00A77B93"/>
    <w:rsid w:val="00A9015D"/>
    <w:rsid w:val="00AC00AA"/>
    <w:rsid w:val="00AE5327"/>
    <w:rsid w:val="00B029B0"/>
    <w:rsid w:val="00B075E5"/>
    <w:rsid w:val="00B47D9C"/>
    <w:rsid w:val="00BB6C02"/>
    <w:rsid w:val="00BF0D18"/>
    <w:rsid w:val="00C32A51"/>
    <w:rsid w:val="00C7208E"/>
    <w:rsid w:val="00CC1D08"/>
    <w:rsid w:val="00CC79A0"/>
    <w:rsid w:val="00D318BD"/>
    <w:rsid w:val="00D52CC3"/>
    <w:rsid w:val="00D73D71"/>
    <w:rsid w:val="00D9520D"/>
    <w:rsid w:val="00DE5F13"/>
    <w:rsid w:val="00DE6F4F"/>
    <w:rsid w:val="00E678EF"/>
    <w:rsid w:val="00E77274"/>
    <w:rsid w:val="00E81EF7"/>
    <w:rsid w:val="00EA19D0"/>
    <w:rsid w:val="00EA314A"/>
    <w:rsid w:val="00EC5850"/>
    <w:rsid w:val="00ED3AF3"/>
    <w:rsid w:val="00F0311F"/>
    <w:rsid w:val="00FC736D"/>
    <w:rsid w:val="00FE30D0"/>
    <w:rsid w:val="00FE381F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D71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02207D"/>
    <w:pPr>
      <w:shd w:val="clear" w:color="auto" w:fill="123789"/>
      <w:tabs>
        <w:tab w:val="right" w:pos="10206"/>
      </w:tabs>
      <w:spacing w:after="120"/>
      <w:ind w:right="-45"/>
      <w:outlineLvl w:val="0"/>
    </w:pPr>
    <w:rPr>
      <w:rFonts w:ascii="Arial" w:eastAsia="MS Mincho" w:hAnsi="Arial" w:cs="Arial"/>
      <w:b/>
      <w:bCs/>
      <w:color w:val="FFFFFF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D3AF3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5B2F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rsid w:val="001653B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653B2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76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02207D"/>
    <w:rPr>
      <w:rFonts w:ascii="Arial" w:eastAsia="MS Mincho" w:hAnsi="Arial" w:cs="Arial"/>
      <w:b/>
      <w:bCs/>
      <w:color w:val="FFFFFF"/>
      <w:sz w:val="24"/>
      <w:szCs w:val="24"/>
      <w:shd w:val="clear" w:color="auto" w:fill="123789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D71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02207D"/>
    <w:pPr>
      <w:shd w:val="clear" w:color="auto" w:fill="123789"/>
      <w:tabs>
        <w:tab w:val="right" w:pos="10206"/>
      </w:tabs>
      <w:spacing w:after="120"/>
      <w:ind w:right="-45"/>
      <w:outlineLvl w:val="0"/>
    </w:pPr>
    <w:rPr>
      <w:rFonts w:ascii="Arial" w:eastAsia="MS Mincho" w:hAnsi="Arial" w:cs="Arial"/>
      <w:b/>
      <w:bCs/>
      <w:color w:val="FFFFFF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D3AF3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5B2F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rsid w:val="001653B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653B2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76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02207D"/>
    <w:rPr>
      <w:rFonts w:ascii="Arial" w:eastAsia="MS Mincho" w:hAnsi="Arial" w:cs="Arial"/>
      <w:b/>
      <w:bCs/>
      <w:color w:val="FFFFFF"/>
      <w:sz w:val="24"/>
      <w:szCs w:val="24"/>
      <w:shd w:val="clear" w:color="auto" w:fill="123789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9F42-489D-4DFF-B177-5BB2EE3C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À faire vérifier par Jean Valois ou Sophie Lizé</vt:lpstr>
    </vt:vector>
  </TitlesOfParts>
  <Company>Sodec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faire vérifier par Jean Valois ou Sophie Lizé</dc:title>
  <dc:creator>mdbonmariage</dc:creator>
  <cp:lastModifiedBy>Lauverjat, Magali</cp:lastModifiedBy>
  <cp:revision>3</cp:revision>
  <dcterms:created xsi:type="dcterms:W3CDTF">2018-04-05T14:43:00Z</dcterms:created>
  <dcterms:modified xsi:type="dcterms:W3CDTF">2018-04-05T14:44:00Z</dcterms:modified>
</cp:coreProperties>
</file>